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3FF8" w14:textId="77777777" w:rsidR="00F73234" w:rsidRDefault="00F73234" w:rsidP="00F73234">
      <w:pPr>
        <w:ind w:left="2124"/>
        <w:jc w:val="both"/>
      </w:pPr>
      <w:r>
        <w:rPr>
          <w:rFonts w:ascii="Arial" w:hAnsi="Arial" w:cs="Arial"/>
          <w:sz w:val="18"/>
          <w:szCs w:val="18"/>
        </w:rPr>
        <w:t>Załącznik nr 2 do Regulaminu w sprawie trybu i zasad wydatkowania środków z Funduszu Wsparcia Osób Niepełnosprawnych w celu stwarzania osobom niepełnosprawnym warunków do pełnego udziału w procesie przyjmowania na uczelnię w celu odbywania kształcenia,</w:t>
      </w:r>
      <w:r>
        <w:rPr>
          <w:rStyle w:val="alb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kształceniu oraz prowadzeniu działalności naukowej</w:t>
      </w:r>
    </w:p>
    <w:p w14:paraId="64F7F086" w14:textId="77777777" w:rsidR="00F73234" w:rsidRDefault="00F73234" w:rsidP="00F73234">
      <w:pPr>
        <w:ind w:left="2124"/>
        <w:jc w:val="both"/>
        <w:rPr>
          <w:rFonts w:ascii="Arial" w:hAnsi="Arial" w:cs="Arial"/>
          <w:sz w:val="18"/>
          <w:szCs w:val="18"/>
        </w:rPr>
      </w:pPr>
    </w:p>
    <w:p w14:paraId="16D32005" w14:textId="77777777" w:rsidR="00F73234" w:rsidRDefault="00F73234" w:rsidP="00F73234">
      <w:pPr>
        <w:ind w:left="2120"/>
        <w:jc w:val="both"/>
        <w:rPr>
          <w:rFonts w:ascii="Arial" w:hAnsi="Arial" w:cs="Arial"/>
          <w:sz w:val="18"/>
          <w:szCs w:val="18"/>
        </w:rPr>
      </w:pPr>
    </w:p>
    <w:p w14:paraId="3C802367" w14:textId="77777777" w:rsidR="00F73234" w:rsidRDefault="00F73234" w:rsidP="00F73234">
      <w:pPr>
        <w:jc w:val="center"/>
        <w:rPr>
          <w:rFonts w:ascii="Arial" w:hAnsi="Arial" w:cs="Arial"/>
          <w:sz w:val="18"/>
          <w:szCs w:val="18"/>
        </w:rPr>
      </w:pPr>
    </w:p>
    <w:p w14:paraId="1ADAFA1E" w14:textId="77777777" w:rsidR="00F73234" w:rsidRDefault="00F73234" w:rsidP="00F73234">
      <w:pPr>
        <w:pStyle w:val="Akapitzlist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5DBA0040" w14:textId="77777777" w:rsidR="00F73234" w:rsidRDefault="00F73234" w:rsidP="00F73234">
      <w:pPr>
        <w:pStyle w:val="Akapitzlist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UMOWA POWIERZENIA </w:t>
      </w:r>
    </w:p>
    <w:p w14:paraId="43A88FA9" w14:textId="77777777" w:rsidR="00F73234" w:rsidRDefault="00F73234" w:rsidP="00F73234">
      <w:pPr>
        <w:pStyle w:val="Akapitzlist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MIENIA Z OBOWIĄZKIEM ZWROTU</w:t>
      </w:r>
    </w:p>
    <w:p w14:paraId="349C1C43" w14:textId="77777777" w:rsidR="00F73234" w:rsidRDefault="00F73234" w:rsidP="00F73234">
      <w:pPr>
        <w:pStyle w:val="Akapitzlist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51652" w14:textId="77777777" w:rsidR="00F73234" w:rsidRDefault="00F73234" w:rsidP="00F73234">
      <w:pPr>
        <w:jc w:val="both"/>
        <w:rPr>
          <w:rFonts w:ascii="Arial" w:hAnsi="Arial" w:cs="Arial"/>
        </w:rPr>
      </w:pPr>
    </w:p>
    <w:p w14:paraId="4C663BC7" w14:textId="77777777" w:rsidR="00F73234" w:rsidRDefault="00F73234" w:rsidP="00F732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dnia .............w Warszawie, pomiędzy:</w:t>
      </w:r>
    </w:p>
    <w:p w14:paraId="09102207" w14:textId="77777777" w:rsidR="00F73234" w:rsidRDefault="00F73234" w:rsidP="00F73234">
      <w:pPr>
        <w:jc w:val="both"/>
        <w:rPr>
          <w:rFonts w:ascii="Arial" w:hAnsi="Arial" w:cs="Arial"/>
          <w:sz w:val="22"/>
          <w:szCs w:val="22"/>
        </w:rPr>
      </w:pPr>
    </w:p>
    <w:p w14:paraId="4AF62D20" w14:textId="77777777" w:rsidR="00F73234" w:rsidRDefault="00F73234" w:rsidP="00F73234">
      <w:pPr>
        <w:pStyle w:val="Default"/>
        <w:jc w:val="both"/>
      </w:pPr>
      <w:r>
        <w:rPr>
          <w:rFonts w:ascii="Arial" w:hAnsi="Arial" w:cs="Arial"/>
          <w:b/>
          <w:color w:val="auto"/>
          <w:sz w:val="22"/>
          <w:szCs w:val="22"/>
        </w:rPr>
        <w:t>Warszawskim Uniwersytetem Medycznym</w:t>
      </w:r>
      <w:r>
        <w:rPr>
          <w:rFonts w:ascii="Arial" w:hAnsi="Arial" w:cs="Arial"/>
          <w:color w:val="auto"/>
          <w:sz w:val="22"/>
          <w:szCs w:val="22"/>
        </w:rPr>
        <w:t xml:space="preserve"> z siedzibą w Warszawie,  ul. Żwirki </w:t>
      </w:r>
      <w:r>
        <w:rPr>
          <w:rFonts w:ascii="Arial" w:hAnsi="Arial" w:cs="Arial"/>
          <w:color w:val="auto"/>
          <w:sz w:val="22"/>
          <w:szCs w:val="22"/>
        </w:rPr>
        <w:br/>
        <w:t>i Wigury 61, 02-091 Warszawa, NIP: 525-00-05-828, REGON: 000288917, reprezentowanym przez…………………………………..……………………………………………………………… zwanym dalej „</w:t>
      </w:r>
      <w:r>
        <w:rPr>
          <w:rFonts w:ascii="Arial" w:hAnsi="Arial" w:cs="Arial"/>
          <w:b/>
          <w:color w:val="auto"/>
          <w:sz w:val="22"/>
          <w:szCs w:val="22"/>
        </w:rPr>
        <w:t>Uczelnią</w:t>
      </w:r>
      <w:r>
        <w:rPr>
          <w:rFonts w:ascii="Arial" w:hAnsi="Arial" w:cs="Arial"/>
          <w:color w:val="auto"/>
          <w:sz w:val="22"/>
          <w:szCs w:val="22"/>
        </w:rPr>
        <w:t>”</w:t>
      </w:r>
    </w:p>
    <w:p w14:paraId="612E0282" w14:textId="77777777" w:rsidR="00F73234" w:rsidRDefault="00F73234" w:rsidP="00F73234">
      <w:pPr>
        <w:jc w:val="both"/>
        <w:rPr>
          <w:rFonts w:ascii="Arial" w:hAnsi="Arial" w:cs="Arial"/>
          <w:sz w:val="22"/>
          <w:szCs w:val="22"/>
        </w:rPr>
      </w:pPr>
    </w:p>
    <w:p w14:paraId="3D2325EB" w14:textId="77777777" w:rsidR="00F73234" w:rsidRDefault="00F73234" w:rsidP="00F732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8728968" w14:textId="77777777" w:rsidR="00F73234" w:rsidRDefault="00F73234" w:rsidP="00F73234">
      <w:pPr>
        <w:jc w:val="both"/>
        <w:rPr>
          <w:rFonts w:ascii="Arial" w:hAnsi="Arial" w:cs="Arial"/>
          <w:sz w:val="22"/>
          <w:szCs w:val="22"/>
        </w:rPr>
      </w:pPr>
    </w:p>
    <w:p w14:paraId="2D0E16E0" w14:textId="77777777" w:rsidR="00F73234" w:rsidRDefault="00F73234" w:rsidP="00F73234">
      <w:pPr>
        <w:jc w:val="both"/>
      </w:pPr>
      <w:r>
        <w:rPr>
          <w:rFonts w:ascii="Arial" w:hAnsi="Arial" w:cs="Arial"/>
          <w:b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, zamieszkałym w ............................., przy ul........................... </w:t>
      </w:r>
      <w:r>
        <w:rPr>
          <w:rFonts w:ascii="Arial" w:hAnsi="Arial" w:cs="Arial"/>
          <w:i/>
          <w:sz w:val="22"/>
          <w:szCs w:val="22"/>
        </w:rPr>
        <w:t>o nr PESEL/ nr paszportu................</w:t>
      </w: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2"/>
          <w:szCs w:val="22"/>
        </w:rPr>
        <w:t>zwanym/zwaną</w:t>
      </w:r>
      <w:r>
        <w:rPr>
          <w:rFonts w:ascii="Arial" w:hAnsi="Arial" w:cs="Arial"/>
          <w:sz w:val="22"/>
          <w:szCs w:val="22"/>
        </w:rPr>
        <w:t>* danej w skrócie: "</w:t>
      </w:r>
      <w:r>
        <w:rPr>
          <w:rFonts w:ascii="Arial" w:hAnsi="Arial" w:cs="Arial"/>
          <w:b/>
          <w:sz w:val="22"/>
          <w:szCs w:val="22"/>
        </w:rPr>
        <w:t>Korzystającym</w:t>
      </w:r>
      <w:r>
        <w:rPr>
          <w:rFonts w:ascii="Arial" w:hAnsi="Arial" w:cs="Arial"/>
          <w:sz w:val="22"/>
          <w:szCs w:val="22"/>
        </w:rPr>
        <w:t>"</w:t>
      </w:r>
    </w:p>
    <w:p w14:paraId="10905CC7" w14:textId="77777777" w:rsidR="00F73234" w:rsidRDefault="00F73234" w:rsidP="00F73234">
      <w:pPr>
        <w:jc w:val="both"/>
        <w:rPr>
          <w:rFonts w:ascii="Arial" w:hAnsi="Arial" w:cs="Arial"/>
          <w:sz w:val="22"/>
          <w:szCs w:val="22"/>
        </w:rPr>
      </w:pPr>
    </w:p>
    <w:p w14:paraId="0D440A20" w14:textId="77777777" w:rsidR="00F73234" w:rsidRDefault="00F73234" w:rsidP="00F73234">
      <w:pPr>
        <w:jc w:val="both"/>
        <w:rPr>
          <w:rFonts w:ascii="Arial" w:hAnsi="Arial" w:cs="Arial"/>
          <w:sz w:val="22"/>
          <w:szCs w:val="22"/>
        </w:rPr>
      </w:pPr>
    </w:p>
    <w:p w14:paraId="06451A36" w14:textId="77777777" w:rsidR="00F73234" w:rsidRDefault="00F73234" w:rsidP="00F732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14:paraId="240B4004" w14:textId="77777777" w:rsidR="00F73234" w:rsidRDefault="00F73234" w:rsidP="00F73234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rPr>
          <w:rFonts w:ascii="Arial" w:hAnsi="Arial" w:cs="Arial"/>
          <w:sz w:val="22"/>
          <w:szCs w:val="22"/>
        </w:rPr>
        <w:t>Na zasadach wynikających z Regulaminu w sprawie trybu i zasad wydatkowania środków z Funduszu Wsparcia Osób Niepełnosprawnych w celu stwarzania osobom niepełnosprawnym warunków do pełnego udziału w procesie przyjmowania na uczelnię w celu odbywania kształcenia,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kształceniu oraz prowadzeniu działalności naukowej Uczelnia powierza w okresie od …………. do ………………….Korzystającemu następujące mienie:</w:t>
      </w:r>
      <w:r>
        <w:rPr>
          <w:rFonts w:ascii="Arial" w:hAnsi="Arial" w:cs="Arial"/>
          <w:sz w:val="22"/>
          <w:szCs w:val="22"/>
        </w:rPr>
        <w:br/>
        <w:t>.…………………………............................……………………………………………..</w:t>
      </w:r>
    </w:p>
    <w:p w14:paraId="5EA3AE58" w14:textId="77777777" w:rsidR="00F73234" w:rsidRDefault="00F73234" w:rsidP="00F73234">
      <w:pPr>
        <w:pStyle w:val="Akapitzlist"/>
        <w:tabs>
          <w:tab w:val="left" w:pos="360"/>
        </w:tabs>
        <w:spacing w:after="0"/>
        <w:ind w:left="360" w:hanging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(rodzaj mienia, marka, nr seryjny, nr inwentarzowy)</w:t>
      </w:r>
    </w:p>
    <w:p w14:paraId="48645E74" w14:textId="77777777" w:rsidR="00F73234" w:rsidRDefault="00F73234" w:rsidP="00F73234">
      <w:pPr>
        <w:tabs>
          <w:tab w:val="left" w:pos="360"/>
        </w:tabs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z obowiązkiem zwrotu: </w:t>
      </w:r>
      <w:r>
        <w:rPr>
          <w:rFonts w:ascii="Arial" w:hAnsi="Arial" w:cs="Arial"/>
          <w:sz w:val="22"/>
          <w:szCs w:val="22"/>
        </w:rPr>
        <w:t>na każde żądanie Uczelni, a także w sytuacjach wskazanych w Regulaminie.</w:t>
      </w:r>
    </w:p>
    <w:p w14:paraId="4D8864FA" w14:textId="77777777" w:rsidR="00F73234" w:rsidRDefault="00F73234" w:rsidP="00F73234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Korzystający niniejszym potwierdza, iż zapoznał się ze stanem technicznym mienia  i nie stwierdza uszkodzeń mechanicznych ani usterek w jego funkcjonowaniu, a zatem powierzone mienie nie ma wad fizycznych i jest zdatne do umówionego użytku. </w:t>
      </w:r>
    </w:p>
    <w:p w14:paraId="0496A6B0" w14:textId="77777777" w:rsidR="00F73234" w:rsidRDefault="00F73234" w:rsidP="00F73234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 zobowiązuje się do zwrotu mienia w stanie nie gorszym niż w momencie powierzenia, z uwzględnieniem normalnego zużycia.</w:t>
      </w:r>
    </w:p>
    <w:p w14:paraId="22855594" w14:textId="77777777" w:rsidR="00F73234" w:rsidRDefault="00F73234" w:rsidP="00F73234">
      <w:pPr>
        <w:rPr>
          <w:rFonts w:ascii="Arial" w:hAnsi="Arial" w:cs="Arial"/>
          <w:b/>
          <w:bCs/>
          <w:sz w:val="22"/>
          <w:szCs w:val="22"/>
        </w:rPr>
      </w:pPr>
    </w:p>
    <w:p w14:paraId="7030C59C" w14:textId="77777777" w:rsidR="00F73234" w:rsidRDefault="00F73234" w:rsidP="00F732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1A19F061" w14:textId="77777777" w:rsidR="00F73234" w:rsidRDefault="00F73234" w:rsidP="00F73234">
      <w:pPr>
        <w:numPr>
          <w:ilvl w:val="0"/>
          <w:numId w:val="4"/>
        </w:numPr>
        <w:tabs>
          <w:tab w:val="left" w:pos="-1260"/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Korzystającego należy:</w:t>
      </w:r>
    </w:p>
    <w:p w14:paraId="702772B5" w14:textId="77777777" w:rsidR="00F73234" w:rsidRDefault="00F73234" w:rsidP="00F732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zwrotne przekazywanie mienia zgodnie ze stanem faktycznym w sytuacjach określonych w Regulaminie, o którym stanowi § 1 ust. 1;</w:t>
      </w:r>
    </w:p>
    <w:p w14:paraId="34686FCF" w14:textId="77777777" w:rsidR="00F73234" w:rsidRDefault="00F73234" w:rsidP="00F7323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niezwłoczne informowanie Uczelni o wszelkich dostrzeżonych brakach i uchybieniach w zabezpieczeniu powierzonego mienia;</w:t>
      </w:r>
    </w:p>
    <w:p w14:paraId="25961AF6" w14:textId="77777777" w:rsidR="00F73234" w:rsidRDefault="00F73234" w:rsidP="00F7323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wykazywanie wymaganej staranności przy korzystaniu z mienia;</w:t>
      </w:r>
    </w:p>
    <w:p w14:paraId="0A952324" w14:textId="77777777" w:rsidR="00F73234" w:rsidRDefault="00F73234" w:rsidP="00F7323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się z powierzonego sprzętu i wyrównanie wszelkich szkód w powierzonym mieniu zaistniałych z winy Korzystającego.</w:t>
      </w:r>
    </w:p>
    <w:p w14:paraId="1671D267" w14:textId="77777777" w:rsidR="00F73234" w:rsidRDefault="00F73234" w:rsidP="00F73234">
      <w:pPr>
        <w:numPr>
          <w:ilvl w:val="0"/>
          <w:numId w:val="3"/>
        </w:numPr>
        <w:tabs>
          <w:tab w:val="left" w:pos="-1260"/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 nie jest uprawniony do oddawania mienia do używania osobom trzecim.</w:t>
      </w:r>
    </w:p>
    <w:p w14:paraId="27A18758" w14:textId="77777777" w:rsidR="00F73234" w:rsidRDefault="00F73234" w:rsidP="00F7323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AD21135" w14:textId="77777777" w:rsidR="00F73234" w:rsidRDefault="00F73234" w:rsidP="00F732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14:paraId="67EB2114" w14:textId="77777777" w:rsidR="00F73234" w:rsidRDefault="00F73234" w:rsidP="00F73234">
      <w:pPr>
        <w:pStyle w:val="Teksttreci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ogólnego rozporządzenia o ochronie danych osobowych z dnia 27 kwietnia 2016 r. (dalej również w skrócie: „RODO”) Warszawski Uniwersytet Medyczny że:</w:t>
      </w:r>
    </w:p>
    <w:p w14:paraId="4260DBCD" w14:textId="77777777" w:rsidR="00F73234" w:rsidRDefault="00F73234" w:rsidP="00F73234">
      <w:pPr>
        <w:pStyle w:val="Teksttreci2"/>
        <w:numPr>
          <w:ilvl w:val="0"/>
          <w:numId w:val="8"/>
        </w:numPr>
        <w:shd w:val="clear" w:color="auto" w:fill="auto"/>
        <w:tabs>
          <w:tab w:val="left" w:pos="-7636"/>
          <w:tab w:val="left" w:pos="-720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Administratorem Pana/Pani danych jest Warszawski Uniwersytet Medyczny z siedzibą przy ul. Żwirki i Wigury 61, w Warszawie (kod pocztowy: 02-091).</w:t>
      </w:r>
    </w:p>
    <w:p w14:paraId="18DD11A8" w14:textId="77777777" w:rsidR="00F73234" w:rsidRDefault="00F73234" w:rsidP="00F73234">
      <w:pPr>
        <w:pStyle w:val="Teksttreci2"/>
        <w:numPr>
          <w:ilvl w:val="0"/>
          <w:numId w:val="7"/>
        </w:numPr>
        <w:shd w:val="clear" w:color="auto" w:fill="auto"/>
        <w:tabs>
          <w:tab w:val="left" w:pos="-7636"/>
          <w:tab w:val="left" w:pos="-7200"/>
        </w:tabs>
        <w:spacing w:before="0" w:after="0" w:line="240" w:lineRule="auto"/>
        <w:jc w:val="both"/>
      </w:pPr>
      <w:r>
        <w:rPr>
          <w:rFonts w:ascii="Arial" w:hAnsi="Arial" w:cs="Arial"/>
        </w:rPr>
        <w:t xml:space="preserve">Kontakt do Inspektora Danych Osobowych WUM: tel. 22-57-20-320; </w:t>
      </w:r>
      <w:hyperlink r:id="rId5" w:history="1">
        <w:r>
          <w:rPr>
            <w:rFonts w:ascii="Arial" w:hAnsi="Arial"/>
          </w:rPr>
          <w:t>iod@wum.edu.pl</w:t>
        </w:r>
      </w:hyperlink>
      <w:r>
        <w:t>.</w:t>
      </w:r>
    </w:p>
    <w:p w14:paraId="73FB06C3" w14:textId="77777777" w:rsidR="00F73234" w:rsidRDefault="00F73234" w:rsidP="00F73234">
      <w:pPr>
        <w:pStyle w:val="Teksttreci2"/>
        <w:numPr>
          <w:ilvl w:val="0"/>
          <w:numId w:val="7"/>
        </w:numPr>
        <w:shd w:val="clear" w:color="auto" w:fill="auto"/>
        <w:tabs>
          <w:tab w:val="left" w:pos="-7636"/>
          <w:tab w:val="left" w:pos="-720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 art. 6 ust. 1 lit. b ogólnego rozporządzenia o ochronie danych osobowych z dnia 27 kwietnia 2016 r., tj. w celu związanym z realizacją umowy, którą zawarła/zawarł Pani/Pan z Administratorem.</w:t>
      </w:r>
    </w:p>
    <w:p w14:paraId="003F518B" w14:textId="77777777" w:rsidR="00F73234" w:rsidRDefault="00F73234" w:rsidP="00F73234">
      <w:pPr>
        <w:pStyle w:val="Teksttreci2"/>
        <w:numPr>
          <w:ilvl w:val="0"/>
          <w:numId w:val="7"/>
        </w:numPr>
        <w:shd w:val="clear" w:color="auto" w:fill="auto"/>
        <w:tabs>
          <w:tab w:val="left" w:pos="-7636"/>
          <w:tab w:val="left" w:pos="-720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ujawniane innym podmiotom, za wyjątkiem podmiotów upoważnionych przez przepisy prawa.</w:t>
      </w:r>
    </w:p>
    <w:p w14:paraId="1827E7CA" w14:textId="77777777" w:rsidR="00F73234" w:rsidRDefault="00F73234" w:rsidP="00F73234">
      <w:pPr>
        <w:pStyle w:val="Teksttreci2"/>
        <w:numPr>
          <w:ilvl w:val="0"/>
          <w:numId w:val="7"/>
        </w:numPr>
        <w:shd w:val="clear" w:color="auto" w:fill="auto"/>
        <w:tabs>
          <w:tab w:val="left" w:pos="-7636"/>
          <w:tab w:val="left" w:pos="-720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 do danych osobowych wewnątrz struktury organizacyjnej Administratora będą mieć wyłącznie upoważnieni przez Administratora pracownicy w niezbędnym zakresie.</w:t>
      </w:r>
    </w:p>
    <w:p w14:paraId="4DF3DCE4" w14:textId="77777777" w:rsidR="00F73234" w:rsidRDefault="00F73234" w:rsidP="00F73234">
      <w:pPr>
        <w:pStyle w:val="Teksttreci2"/>
        <w:numPr>
          <w:ilvl w:val="0"/>
          <w:numId w:val="7"/>
        </w:numPr>
        <w:shd w:val="clear" w:color="auto" w:fill="auto"/>
        <w:tabs>
          <w:tab w:val="left" w:pos="-7636"/>
          <w:tab w:val="left" w:pos="-720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przez okres niezbędny do realizacji umowy, przez okres przedawnienia oraz będą przechowywane przez czas określony dla poszczególnych kategorii archiwalnych, którymi jest oznaczona dokumentacja zgromadzona w WUM zgodnie z Jednolitym Rzeczowym Wykazie Akt WUM opracowanym na podstawie rozporządzenia Ministra Kultury i Dziedzictwa Narodowego z dnia 20 października 2015r. w sprawie klasyfikowania i kwalifikowania dokumentacji, przekazywania materiałów archiwalnych do archiwów państwowych i brakowania dokumentacji niearchiwalnej.</w:t>
      </w:r>
    </w:p>
    <w:p w14:paraId="1F6DFAFE" w14:textId="77777777" w:rsidR="00F73234" w:rsidRDefault="00F73234" w:rsidP="00F73234">
      <w:pPr>
        <w:pStyle w:val="Teksttreci2"/>
        <w:numPr>
          <w:ilvl w:val="0"/>
          <w:numId w:val="7"/>
        </w:numPr>
        <w:shd w:val="clear" w:color="auto" w:fill="auto"/>
        <w:tabs>
          <w:tab w:val="left" w:pos="-7636"/>
          <w:tab w:val="left" w:pos="-720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Pani/Panu prawo dostępu do treści danych oraz ich sprostowania, prawo ograniczenia przetwarzania (z zastrzeżeniem przypadków, o których mowa w art. 18 ust. 2 RODO), a także prawo do przenoszenia danych.</w:t>
      </w:r>
    </w:p>
    <w:p w14:paraId="594297FF" w14:textId="77777777" w:rsidR="00F73234" w:rsidRDefault="00F73234" w:rsidP="00F73234">
      <w:pPr>
        <w:pStyle w:val="Teksttreci2"/>
        <w:numPr>
          <w:ilvl w:val="0"/>
          <w:numId w:val="7"/>
        </w:numPr>
        <w:shd w:val="clear" w:color="auto" w:fill="auto"/>
        <w:tabs>
          <w:tab w:val="left" w:pos="-7636"/>
          <w:tab w:val="left" w:pos="-720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14:paraId="6ACDF48A" w14:textId="77777777" w:rsidR="00F73234" w:rsidRDefault="00F73234" w:rsidP="00F73234">
      <w:pPr>
        <w:pStyle w:val="Teksttreci2"/>
        <w:numPr>
          <w:ilvl w:val="1"/>
          <w:numId w:val="9"/>
        </w:numPr>
        <w:shd w:val="clear" w:color="auto" w:fill="auto"/>
        <w:tabs>
          <w:tab w:val="left" w:pos="-15556"/>
          <w:tab w:val="left" w:pos="-14822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sprzeciwu w związku z przetwarzaniem Pana/Pani danych osobowych na podstawie art. 6 ust. 1 lit. b RODO,</w:t>
      </w:r>
    </w:p>
    <w:p w14:paraId="7A2B4957" w14:textId="77777777" w:rsidR="00F73234" w:rsidRDefault="00F73234" w:rsidP="00F73234">
      <w:pPr>
        <w:pStyle w:val="Teksttreci2"/>
        <w:numPr>
          <w:ilvl w:val="1"/>
          <w:numId w:val="9"/>
        </w:numPr>
        <w:shd w:val="clear" w:color="auto" w:fill="auto"/>
        <w:tabs>
          <w:tab w:val="left" w:pos="-15556"/>
          <w:tab w:val="left" w:pos="-14822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usunięcia danych osobowych w związku z art. 17 ust. 3 lit. b oraz e RODO.</w:t>
      </w:r>
    </w:p>
    <w:p w14:paraId="69A98E81" w14:textId="77777777" w:rsidR="00F73234" w:rsidRDefault="00F73234" w:rsidP="00F73234">
      <w:pPr>
        <w:pStyle w:val="Teksttreci2"/>
        <w:numPr>
          <w:ilvl w:val="0"/>
          <w:numId w:val="7"/>
        </w:numPr>
        <w:shd w:val="clear" w:color="auto" w:fill="auto"/>
        <w:tabs>
          <w:tab w:val="left" w:pos="-7636"/>
          <w:tab w:val="left" w:pos="-720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 prawo wniesienia skargi do Prezesa Urzędu Ochrony Danych Osobowych, gdy uzasadnione jest, że Pani/Pana dane osobowe przetwarzane są przez administratora niezgodnie z ogólnym rozporządzeniem </w:t>
      </w:r>
      <w:r>
        <w:rPr>
          <w:rFonts w:ascii="Arial" w:hAnsi="Arial" w:cs="Arial"/>
        </w:rPr>
        <w:br/>
        <w:t>o ochronie danych osobowych.</w:t>
      </w:r>
    </w:p>
    <w:p w14:paraId="28CCED77" w14:textId="77777777" w:rsidR="00F73234" w:rsidRDefault="00F73234" w:rsidP="00F73234">
      <w:pPr>
        <w:pStyle w:val="Teksttreci2"/>
        <w:numPr>
          <w:ilvl w:val="0"/>
          <w:numId w:val="7"/>
        </w:numPr>
        <w:shd w:val="clear" w:color="auto" w:fill="auto"/>
        <w:tabs>
          <w:tab w:val="left" w:pos="-7636"/>
          <w:tab w:val="left" w:pos="-720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dobrowolne, ale niezbędne do realizacji umowy. Fakt niepodania ww. danych skutkuje brakiem możliwości zawarcia niniejszej umowy.</w:t>
      </w:r>
    </w:p>
    <w:p w14:paraId="58BEB8B5" w14:textId="77777777" w:rsidR="00F73234" w:rsidRDefault="00F73234" w:rsidP="00F73234">
      <w:pPr>
        <w:pStyle w:val="Teksttreci2"/>
        <w:numPr>
          <w:ilvl w:val="0"/>
          <w:numId w:val="7"/>
        </w:numPr>
        <w:shd w:val="clear" w:color="auto" w:fill="auto"/>
        <w:tabs>
          <w:tab w:val="left" w:pos="-7636"/>
          <w:tab w:val="left" w:pos="-720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Pana/Pani dane osobowe nie będą przekazywane do państwa trzeciego. </w:t>
      </w:r>
    </w:p>
    <w:p w14:paraId="27C0E6B9" w14:textId="77777777" w:rsidR="00F73234" w:rsidRDefault="00F73234" w:rsidP="00F73234">
      <w:pPr>
        <w:pStyle w:val="Teksttreci2"/>
        <w:numPr>
          <w:ilvl w:val="0"/>
          <w:numId w:val="7"/>
        </w:numPr>
        <w:shd w:val="clear" w:color="auto" w:fill="auto"/>
        <w:tabs>
          <w:tab w:val="left" w:pos="-7636"/>
          <w:tab w:val="left" w:pos="-720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Decyzje nie będą podejmowane w sposób zautomatyzowany, Pani/Pana dane osobowe nie będą podlegały profilowaniu.</w:t>
      </w:r>
    </w:p>
    <w:p w14:paraId="2E60216C" w14:textId="77777777" w:rsidR="00F73234" w:rsidRDefault="00F73234" w:rsidP="00F73234">
      <w:pPr>
        <w:jc w:val="both"/>
        <w:rPr>
          <w:rFonts w:ascii="Calibri" w:hAnsi="Calibri" w:cs="Calibri"/>
          <w:b/>
          <w:sz w:val="18"/>
          <w:szCs w:val="18"/>
        </w:rPr>
      </w:pPr>
    </w:p>
    <w:p w14:paraId="38EEFA63" w14:textId="77777777" w:rsidR="00F73234" w:rsidRDefault="00F73234" w:rsidP="00F73234">
      <w:pPr>
        <w:jc w:val="both"/>
        <w:rPr>
          <w:rFonts w:ascii="Arial" w:hAnsi="Arial" w:cs="Arial"/>
          <w:b/>
          <w:sz w:val="22"/>
          <w:szCs w:val="22"/>
        </w:rPr>
      </w:pPr>
    </w:p>
    <w:p w14:paraId="43086CC0" w14:textId="77777777" w:rsidR="00F73234" w:rsidRDefault="00F73234" w:rsidP="00F732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14:paraId="3540D1D9" w14:textId="77777777" w:rsidR="00F73234" w:rsidRDefault="00F73234" w:rsidP="00F73234">
      <w:pPr>
        <w:pStyle w:val="Akapitzlist"/>
        <w:numPr>
          <w:ilvl w:val="0"/>
          <w:numId w:val="11"/>
        </w:numPr>
        <w:tabs>
          <w:tab w:val="left" w:pos="72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zmiany niniejszej umowy wymagają formy pisemnej w postaci aneksu, pod rygorem nieważności. </w:t>
      </w:r>
    </w:p>
    <w:p w14:paraId="12BF5258" w14:textId="77777777" w:rsidR="00F73234" w:rsidRDefault="00F73234" w:rsidP="00F73234">
      <w:pPr>
        <w:pStyle w:val="Akapitzlist"/>
        <w:numPr>
          <w:ilvl w:val="0"/>
          <w:numId w:val="10"/>
        </w:numPr>
        <w:tabs>
          <w:tab w:val="left" w:pos="72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spory wynikłe na tle niniejszej umowy będzie rozstrzygał sąd właściwy miejscowo ze względu na siedzibę Uczelni.</w:t>
      </w:r>
    </w:p>
    <w:p w14:paraId="50C6ABA5" w14:textId="77777777" w:rsidR="00F73234" w:rsidRDefault="00F73234" w:rsidP="00F73234">
      <w:pPr>
        <w:pStyle w:val="Akapitzlist"/>
        <w:numPr>
          <w:ilvl w:val="0"/>
          <w:numId w:val="10"/>
        </w:numPr>
        <w:tabs>
          <w:tab w:val="left" w:pos="72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umowa została sporządzona w dwóch jednobrzmiących egzemplarzach, po jednym dla każdej ze stron.</w:t>
      </w:r>
    </w:p>
    <w:p w14:paraId="70B3C330" w14:textId="77777777" w:rsidR="00F73234" w:rsidRDefault="00F73234" w:rsidP="00F73234">
      <w:pPr>
        <w:pStyle w:val="Akapitzlist"/>
        <w:spacing w:after="0"/>
        <w:rPr>
          <w:rFonts w:ascii="Arial" w:hAnsi="Arial" w:cs="Arial"/>
        </w:rPr>
      </w:pPr>
    </w:p>
    <w:p w14:paraId="3B53F802" w14:textId="77777777" w:rsidR="00F73234" w:rsidRDefault="00F73234" w:rsidP="00F73234">
      <w:pPr>
        <w:pStyle w:val="Akapitzlist"/>
        <w:spacing w:after="0"/>
        <w:ind w:hanging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 niepotrzebne skreślić</w:t>
      </w:r>
    </w:p>
    <w:p w14:paraId="1F5E2A0A" w14:textId="77777777" w:rsidR="00F73234" w:rsidRDefault="00F73234" w:rsidP="00F73234">
      <w:pPr>
        <w:pStyle w:val="Akapitzlist"/>
        <w:spacing w:after="0"/>
        <w:ind w:hanging="720"/>
        <w:rPr>
          <w:rFonts w:ascii="Arial" w:hAnsi="Arial" w:cs="Arial"/>
        </w:rPr>
      </w:pPr>
    </w:p>
    <w:p w14:paraId="7A7F75C8" w14:textId="77777777" w:rsidR="00F73234" w:rsidRDefault="00F73234" w:rsidP="00F73234">
      <w:pPr>
        <w:pStyle w:val="Akapitzlist"/>
        <w:spacing w:after="0"/>
        <w:ind w:hanging="720"/>
        <w:rPr>
          <w:rFonts w:ascii="Arial" w:hAnsi="Arial" w:cs="Arial"/>
        </w:rPr>
      </w:pPr>
    </w:p>
    <w:p w14:paraId="06D663AF" w14:textId="77777777" w:rsidR="00F73234" w:rsidRDefault="00F73234" w:rsidP="00F73234">
      <w:pPr>
        <w:jc w:val="center"/>
      </w:pPr>
      <w:r>
        <w:rPr>
          <w:rFonts w:ascii="Arial" w:hAnsi="Arial" w:cs="Arial"/>
          <w:b/>
        </w:rPr>
        <w:t>UCZELNIA: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KORZYSTAJĄCY:</w:t>
      </w:r>
    </w:p>
    <w:p w14:paraId="500B77C1" w14:textId="77777777" w:rsidR="00642F11" w:rsidRDefault="00642F11"/>
    <w:sectPr w:rsidR="00642F1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AB4"/>
    <w:multiLevelType w:val="multilevel"/>
    <w:tmpl w:val="C77A3E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076C8"/>
    <w:multiLevelType w:val="multilevel"/>
    <w:tmpl w:val="3FFE4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092F"/>
    <w:multiLevelType w:val="multilevel"/>
    <w:tmpl w:val="E11ED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37C32"/>
    <w:multiLevelType w:val="multilevel"/>
    <w:tmpl w:val="C3E25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663CA3"/>
    <w:multiLevelType w:val="multilevel"/>
    <w:tmpl w:val="152A5C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379DC"/>
    <w:multiLevelType w:val="multilevel"/>
    <w:tmpl w:val="9E9EAF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14253">
    <w:abstractNumId w:val="5"/>
  </w:num>
  <w:num w:numId="2" w16cid:durableId="880674275">
    <w:abstractNumId w:val="5"/>
    <w:lvlOverride w:ilvl="0">
      <w:startOverride w:val="1"/>
    </w:lvlOverride>
  </w:num>
  <w:num w:numId="3" w16cid:durableId="861090171">
    <w:abstractNumId w:val="4"/>
  </w:num>
  <w:num w:numId="4" w16cid:durableId="1071276722">
    <w:abstractNumId w:val="4"/>
    <w:lvlOverride w:ilvl="0">
      <w:startOverride w:val="1"/>
    </w:lvlOverride>
  </w:num>
  <w:num w:numId="5" w16cid:durableId="484323171">
    <w:abstractNumId w:val="0"/>
  </w:num>
  <w:num w:numId="6" w16cid:durableId="2031028921">
    <w:abstractNumId w:val="0"/>
    <w:lvlOverride w:ilvl="0">
      <w:startOverride w:val="1"/>
    </w:lvlOverride>
  </w:num>
  <w:num w:numId="7" w16cid:durableId="1599170644">
    <w:abstractNumId w:val="2"/>
  </w:num>
  <w:num w:numId="8" w16cid:durableId="1574194261">
    <w:abstractNumId w:val="2"/>
    <w:lvlOverride w:ilvl="0">
      <w:startOverride w:val="1"/>
    </w:lvlOverride>
  </w:num>
  <w:num w:numId="9" w16cid:durableId="339819026">
    <w:abstractNumId w:val="3"/>
  </w:num>
  <w:num w:numId="10" w16cid:durableId="124277992">
    <w:abstractNumId w:val="1"/>
  </w:num>
  <w:num w:numId="11" w16cid:durableId="71732249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90"/>
    <w:rsid w:val="00642F11"/>
    <w:rsid w:val="00F73234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5CC7-5B88-44B6-8F4A-CAA9259A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73234"/>
    <w:pPr>
      <w:spacing w:after="16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73234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F73234"/>
    <w:pPr>
      <w:widowControl w:val="0"/>
      <w:shd w:val="clear" w:color="auto" w:fill="FFFFFF"/>
      <w:spacing w:before="660" w:after="120" w:line="274" w:lineRule="exact"/>
      <w:ind w:hanging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F7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Lewicka</dc:creator>
  <cp:keywords/>
  <dc:description/>
  <cp:lastModifiedBy>Ewa Lewicka</cp:lastModifiedBy>
  <cp:revision>2</cp:revision>
  <dcterms:created xsi:type="dcterms:W3CDTF">2022-12-02T11:28:00Z</dcterms:created>
  <dcterms:modified xsi:type="dcterms:W3CDTF">2022-12-02T11:28:00Z</dcterms:modified>
</cp:coreProperties>
</file>